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06CD" w14:textId="5A7D64C7" w:rsidR="00FC2B9A" w:rsidRDefault="00FC2B9A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514">
        <w:rPr>
          <w:rFonts w:ascii="Arial" w:hAnsi="Arial" w:cs="Arial"/>
          <w:b/>
          <w:sz w:val="24"/>
          <w:szCs w:val="24"/>
        </w:rPr>
        <w:t>Calendario de ingresos base mensual</w:t>
      </w:r>
    </w:p>
    <w:p w14:paraId="1790168A" w14:textId="0DBD635C" w:rsidR="00CF3CFC" w:rsidRDefault="00CF3CFC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08"/>
        <w:gridCol w:w="944"/>
        <w:gridCol w:w="944"/>
        <w:gridCol w:w="879"/>
        <w:gridCol w:w="944"/>
        <w:gridCol w:w="879"/>
        <w:gridCol w:w="879"/>
        <w:gridCol w:w="944"/>
        <w:gridCol w:w="879"/>
        <w:gridCol w:w="879"/>
        <w:gridCol w:w="879"/>
        <w:gridCol w:w="879"/>
        <w:gridCol w:w="879"/>
      </w:tblGrid>
      <w:tr w:rsidR="00CF3CFC" w:rsidRPr="00CF3CFC" w14:paraId="535867E2" w14:textId="77777777" w:rsidTr="00CF3CFC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4503044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DE SAN JUAN DE SABINAS</w:t>
            </w:r>
          </w:p>
        </w:tc>
      </w:tr>
      <w:tr w:rsidR="00CF3CFC" w:rsidRPr="00CF3CFC" w14:paraId="7AFD643B" w14:textId="77777777" w:rsidTr="00CF3CFC">
        <w:trPr>
          <w:trHeight w:val="263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1963860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Calendario de Ingresos del Ejercicio Fiscal 2021</w:t>
            </w:r>
          </w:p>
        </w:tc>
      </w:tr>
      <w:tr w:rsidR="00CF3CFC" w:rsidRPr="00CF3CFC" w14:paraId="77595A8A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FB35D3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4CD7E9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03F3F1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B2266A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787D63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6F0061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D6E52AA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664443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A558599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DF30E74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7E6A1C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B97237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5F6ABE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8EDA4C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</w:p>
        </w:tc>
      </w:tr>
      <w:tr w:rsidR="00CF3CFC" w:rsidRPr="00CF3CFC" w14:paraId="7E9D5C8D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F36488" w14:textId="77777777" w:rsidR="00CF3CFC" w:rsidRPr="00CF3CFC" w:rsidRDefault="00CF3CFC" w:rsidP="00CF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648DB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$158,840,401.50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9EB82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$25,710,926.29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0B428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$14,933,588.56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03FBC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$12,187,520.71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DEC6C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$13,112,840.35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7B9C3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$10,919,245.18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24327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$11,211,690.99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B09BD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$12,903,027.54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57E2D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$11,119,034.92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A7555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$10,894,396.99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81934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$12,087,416.57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FC6FE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$12,336,536.54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5E9C4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$11,424,176.86</w:t>
            </w:r>
          </w:p>
        </w:tc>
      </w:tr>
      <w:tr w:rsidR="00CF3CFC" w:rsidRPr="00CF3CFC" w14:paraId="029C936E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F47F7C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CBB86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$16,880,778.19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6E00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$7,341,474.00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1F2A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$1,312,133.44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B8DF2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$1,119,245.98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5579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$304,542.88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31E57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$348,309.32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3BC9B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$827,664.66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B624A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$590,114.60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A91D3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$489,678.46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D1CAA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$296,886.68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591B9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$573,710.59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83B03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$3,202,544.28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0D0C4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$474,473.30</w:t>
            </w:r>
          </w:p>
        </w:tc>
      </w:tr>
      <w:tr w:rsidR="00CF3CFC" w:rsidRPr="00CF3CFC" w14:paraId="7A021A72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D086B4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Sobre los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C738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4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98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11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69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F0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72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E8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09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E9B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1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A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22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32C1C858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D92C8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4D6C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$14,696,645.08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FA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$7,031,799.39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FE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$1,182,916.47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2A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$1,035,034.94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B5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$281,776.53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DB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$294,036.14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4E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$749,240.54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EA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$536,647.78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FA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$400,934.51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28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$237,023.32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B9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$429,932.25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CA5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$2,113,289.74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6F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$404,013.47</w:t>
            </w:r>
          </w:p>
        </w:tc>
      </w:tr>
      <w:tr w:rsidR="00CF3CFC" w:rsidRPr="00CF3CFC" w14:paraId="6ABD1DE6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FA90A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Sobre la Producción, el Consumo y las Transacciones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4D30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63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4E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538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19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37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C4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32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B5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F6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C0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EE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6BD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2509CDEF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0F7FD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al Comercio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6934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A1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78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F6C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DCC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07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63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83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CC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86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18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12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51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1872A4B1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E101C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Sobre Nóminas y Asimilables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CC42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9E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8F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F2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AF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B4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173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98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55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0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516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F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7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6B320711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4D7AC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Ecológicos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28BE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2B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ED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7D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6E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48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7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166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D8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E5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6A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B3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15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5223BDD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601CC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Accesorios de 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FDB3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$2,081,141.11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44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$305,654.55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7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$118,423.64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BB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$81,862.87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8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$22,766.35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1C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$54,273.18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BB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$78,424.12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C18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$53,466.82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61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$82,365.39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2D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$47,072.14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04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$118,398.43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EA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$1,071,398.70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42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$47,034.92</w:t>
            </w:r>
          </w:p>
        </w:tc>
      </w:tr>
      <w:tr w:rsidR="00CF3CFC" w:rsidRPr="00CF3CFC" w14:paraId="7F7E08EE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F69BF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Otros 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8A3C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$102,992.00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F2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$4,020.06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65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$10,793.33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D1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$2,348.17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35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FC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275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A7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3F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$6,378.56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222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$12,791.22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91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$25,379.91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13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$17,855.84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2A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$23,424.91</w:t>
            </w:r>
          </w:p>
        </w:tc>
      </w:tr>
      <w:tr w:rsidR="00CF3CFC" w:rsidRPr="00CF3CFC" w14:paraId="7BEFE532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9919E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175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BC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EFF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A8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31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3B9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69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41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111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B6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8B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0F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1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7F992334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38B1FD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Cuotas y Aportaciones de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11167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96DD9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BFE35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05EC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C036F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0A8FD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3CA4E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8E6F6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53D10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87C07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EF0F1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229CE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E92E1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24395478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88AB6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Aportaciones para Fondos de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E35A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AE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12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8C3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21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7E0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01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15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D7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3B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69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B6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63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DF86DA2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6A3611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Cuotas para la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9060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BA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32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50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2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B7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80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79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B79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38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E8C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2D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E7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F5BFF29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2C35B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Cuotas de Ahorro para el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D67C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DF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78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74C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20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53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A3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42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B8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30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B8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C4F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36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637DFDA6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8B4C5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Otras Cuotas y Aportaciones para la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B9A1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65B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7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CE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25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AB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22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C9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58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F12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08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7C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5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2CD08D5D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8A8E9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Accesorios de Cuotas y Aportaciones de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4EA2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F9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2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41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42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A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7C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83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39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BF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22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4C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A2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C7CF348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CBEAF2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Contribuciones de Mejoras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012EA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68070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E348A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66FAB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AD4CB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64190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2250D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83DA0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4F8E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23C6F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95F26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8194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36D45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76A7E135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DFDA7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8CA1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D1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CC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AC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19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572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A7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D9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CF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F5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37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A60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06D0C830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7B4E7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3C52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A3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73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93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48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BC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FC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AE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56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AF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07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46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85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4B3B8A6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9C8918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44254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$19,646,711.55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56DA2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$2,627,943.19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FCD1D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$1,861,696.17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0A97E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$1,626,608.67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72ED6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$1,191,658.14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0AA34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$1,585,871.44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275F6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$2,118,825.73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8375C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$1,774,932.72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4AA6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$1,460,560.52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F150D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$874,259.51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B83EF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$1,911,530.78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54A6A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$1,410,418.83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8955F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$1,202,405.85</w:t>
            </w:r>
          </w:p>
        </w:tc>
      </w:tr>
      <w:tr w:rsidR="00CF3CFC" w:rsidRPr="00CF3CFC" w14:paraId="2EA6C9DA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FA2EE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A4A2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446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2B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49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84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07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43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86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33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C6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8C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92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6B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0A05E811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A8E74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Derechos por Prestación de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7E54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$18,184,833.70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A7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$1,363,856.70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1B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$1,722,923.27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1D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$1,599,760.22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D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$1,191,658.14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48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$1,585,871.44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E0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$2,118,825.73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506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$1,774,932.72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96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$1,430,629.52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32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$874,259.51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E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$1,911,530.78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0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$1,408,179.82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EA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$1,202,405.85</w:t>
            </w:r>
          </w:p>
        </w:tc>
      </w:tr>
      <w:tr w:rsidR="00CF3CFC" w:rsidRPr="00CF3CFC" w14:paraId="394D717B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48987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CC01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$1,451,179.80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14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$1,261,538.40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EE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$134,793.00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74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$24,917.40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74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B6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A2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6D6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11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$29,931.00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47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946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1D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28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AEFEDD7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75B5D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Accesorios de 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8FD4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48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$2,548.09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070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$3,979.90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9E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$1,931.05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CD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E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52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C0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BD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96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56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53E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$2,239.01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A1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0161DC46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4435F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978E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37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8DB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D9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A0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88E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D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1F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6E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AD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DB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A3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A73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6B980ED8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4C08E7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Productos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FE447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$146,782.99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9621B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$9,343.17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98A21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$23,161.67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8FAE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$10,077.20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3431F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$3,141.07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6CECB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$2,508.12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C17C6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$5,287.28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CF1C9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$5,109.61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87BEA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$13,654.77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A97C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$12,497.04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27D14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$24,139.73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93491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$19,274.63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68A53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$18,588.70</w:t>
            </w:r>
          </w:p>
        </w:tc>
      </w:tr>
      <w:tr w:rsidR="00CF3CFC" w:rsidRPr="00CF3CFC" w14:paraId="2E5D3A83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E5936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Productos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13BA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$146,782.99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AC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$9,343.17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F7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$23,161.67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E6A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C21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$3,141.07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8D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$2,508.12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34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$5,287.28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4F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$5,109.61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9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$13,654.77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6B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$12,497.04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1D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$24,139.73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3B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$19,274.63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4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$18,588.70</w:t>
            </w:r>
          </w:p>
        </w:tc>
      </w:tr>
      <w:tr w:rsidR="00CF3CFC" w:rsidRPr="00CF3CFC" w14:paraId="780F4A59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A8077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F3D0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F2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BA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CA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50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5D4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DB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3B9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52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0E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A5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6BF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5D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48FD8EE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A42B58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Aprovechamientos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1FC84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$2,423,279.93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5328A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$59,424.05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4A845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$74,060.74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C43EB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$83,876.73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A60FE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$677,707.37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BBDCB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$205,722.80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0F383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$92,294.36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ED5B3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$99,120.93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D2469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$93,110.66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EC073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$219,274.48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DDD7C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$383,441.87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AC688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$366,490.49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32DE8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$68,755.45</w:t>
            </w:r>
          </w:p>
        </w:tc>
      </w:tr>
      <w:tr w:rsidR="00CF3CFC" w:rsidRPr="00CF3CFC" w14:paraId="0EF71A10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1EDEA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Aprovechamientos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100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$2,423,279.93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3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$59,424.05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A2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$74,060.74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DB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$83,876.73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64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$677,707.37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E1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$205,722.80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17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$92,294.36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0FA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$99,120.93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2F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$93,110.66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C3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$219,274.48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49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$383,441.87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16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$366,490.49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D98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$68,755.45</w:t>
            </w:r>
          </w:p>
        </w:tc>
      </w:tr>
      <w:tr w:rsidR="00CF3CFC" w:rsidRPr="00CF3CFC" w14:paraId="2ADC20D6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FA19E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Aprovechamientos Patrimoniales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8010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F6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0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01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2A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07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BA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DA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973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04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2E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ACB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29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78A8B954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46D62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Accesorios de Aprovechamientos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38E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3E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BC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CA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6A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B8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39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49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0D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C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C0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6B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68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A7DDD36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AC5DF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5EDA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4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02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C33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733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B7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E8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BF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32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51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4BA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5C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B5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1D252D3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9C3895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Ingresos por Venta de Bienes, Prestación de Servicios y Otros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338F6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117C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E0F2D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D012F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7576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5BC9A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52E4A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1AB94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43A8A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A8B9F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F25F1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37D27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91435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14C7F48B" w14:textId="77777777" w:rsidTr="00CF3CF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05527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F6D3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69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FA8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C47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F5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D0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5B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91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25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D7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F04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68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B2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3099AC0" w14:textId="77777777" w:rsidTr="00CF3CF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D2AC6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EC33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A2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C4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DF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1E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14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86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A2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9D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BC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A0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2DF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75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323E2226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829689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5D6F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43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8E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25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19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A2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CC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AE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4A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96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17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45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23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6880740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0DA8F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D4FC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49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1D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AC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C9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E8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65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F1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7F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58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A1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F28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FA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47C7E224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AEF33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7664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0E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CE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7EC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6C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AA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B5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1F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C0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3A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7F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1A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68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15445153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B4B48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3E40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08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48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56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10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07C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54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FD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BB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0B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90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4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1C947D59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09280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11EE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FA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BA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B4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EEE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33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DF9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E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EFD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A9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B6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3F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85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35BD1D74" w14:textId="77777777" w:rsidTr="00CF3CF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99009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74E7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5C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0B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6C9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02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AB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9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95A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370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75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16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F4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7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1B06C5F6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FA908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Otros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4731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BB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0D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FF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96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AE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A7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C2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C8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973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1C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9E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6B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1012A13C" w14:textId="77777777" w:rsidTr="00CF3CF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E51E2B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Participaciones, Aportaciones, Convenios, Incentivos Derivados de la Colaboración Fiscal y Fondos Distintos de 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C3537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$109,742,848.84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6652E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$5,672,741.88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872AC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$11,662,536.54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8008D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$9,347,712.13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E06BC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$10,935,790.89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92E62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$8,776,833.50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93C5C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$8,167,618.96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18115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$10,433,749.68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5DA4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$9,062,030.51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871C6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$9,491,479.28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5A77B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$9,194,593.60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AE589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$7,337,808.31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89F89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$9,659,953.56</w:t>
            </w:r>
          </w:p>
        </w:tc>
      </w:tr>
      <w:tr w:rsidR="00CF3CFC" w:rsidRPr="00CF3CFC" w14:paraId="635CF0A8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02F3F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636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$73,611,189.50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06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$5,143,634.10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E59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$6,829,743.08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FA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$6,164,914.76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999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$7,752,993.53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F1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$5,594,036.14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B2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$4,984,821.59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9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$7,250,952.32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F0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$5,879,233.14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CA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$6,308,681.92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69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$6,011,796.23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15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$4,684,118.72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6BC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$7,006,263.97</w:t>
            </w:r>
          </w:p>
        </w:tc>
      </w:tr>
      <w:tr w:rsidR="00CF3CFC" w:rsidRPr="00CF3CFC" w14:paraId="31FABBF3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959C9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65E6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$36,131,659.34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60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$529,107.78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847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$4,832,793.46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DB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FD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5C0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4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C7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D2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E0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E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$3,182,797.37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B7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$2,653,689.59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F9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$2,653,689.59</w:t>
            </w:r>
          </w:p>
        </w:tc>
      </w:tr>
      <w:tr w:rsidR="00CF3CFC" w:rsidRPr="00CF3CFC" w14:paraId="01FF598A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92D6B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0616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65E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B8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FE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35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91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A5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BE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18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5C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FF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F3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AB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60765CE7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AB70F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Incentivos Derivados de la Colaboración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8F9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BB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062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0B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31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4B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60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A3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54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81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98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16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E5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099C57BC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70494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Fondos Distintos de 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628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64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73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9B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0A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9D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6A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CE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92A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41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55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87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73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3E9B8CA5" w14:textId="77777777" w:rsidTr="00CF3CF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DE772D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8ED5C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AD459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5347B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F3D2A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E47AC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47DE2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22ED6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FAD48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B7EA6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A937F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D47C4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AFCA0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E6C83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7175DFCB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F654A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Transferencias y Asignaciones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DAF6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05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DE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4F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48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C1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CC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8B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0E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874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D5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E0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F3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DFC1F8B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75985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Subsidios y Subvenciones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170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3C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E3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5CD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7F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E9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4B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D5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21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28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26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FB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72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05F69D88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2FD8D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Pensiones y Jubilaciones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5CCD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F39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35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10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235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2D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DE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C8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D2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951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D8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14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6A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5260A317" w14:textId="77777777" w:rsidTr="00CF3C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62659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0A2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9AF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7E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B2E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FA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64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34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EB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DC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C3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EF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67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D1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25C8E047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5D8D3C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Ingresos Derivados de Financiamientos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00158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45E67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A7D6B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E651C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DB100A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03089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6CF16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75DBE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8109F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7867F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9F7A1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1BE14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9D621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28FC7DFB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0C80E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Endeudamiento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786C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A9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55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3B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6E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209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FD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518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3DC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68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66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C4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95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784C7B7A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9BE14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Endeudamiento Externo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DF27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F3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FB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ED5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E2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A3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CA3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5F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212B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550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DF8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01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D7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  <w:tr w:rsidR="00CF3CFC" w:rsidRPr="00CF3CFC" w14:paraId="7CEB17B7" w14:textId="77777777" w:rsidTr="00CF3C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2A0204" w14:textId="77777777" w:rsidR="00CF3CFC" w:rsidRPr="00CF3CFC" w:rsidRDefault="00CF3CFC" w:rsidP="00C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Financiamiento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0F5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9BA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077E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4F6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255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CDD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6C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852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977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7C2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D24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149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3E1" w14:textId="77777777" w:rsidR="00CF3CFC" w:rsidRPr="00CF3CFC" w:rsidRDefault="00CF3CFC" w:rsidP="00CF3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F3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$0.00</w:t>
            </w:r>
          </w:p>
        </w:tc>
      </w:tr>
    </w:tbl>
    <w:p w14:paraId="35996EE1" w14:textId="77777777" w:rsidR="00CF3CFC" w:rsidRPr="00CF3CFC" w:rsidRDefault="00CF3CFC" w:rsidP="00FC2B9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CF3CFC" w:rsidRPr="00CF3CFC" w:rsidSect="00FC2B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A"/>
    <w:rsid w:val="003D210A"/>
    <w:rsid w:val="00423920"/>
    <w:rsid w:val="00793514"/>
    <w:rsid w:val="00CF3CFC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E2EE"/>
  <w15:chartTrackingRefBased/>
  <w15:docId w15:val="{79E9F41A-6BFF-444D-9651-23E7691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CFC"/>
    <w:rPr>
      <w:color w:val="800080"/>
      <w:u w:val="single"/>
    </w:rPr>
  </w:style>
  <w:style w:type="paragraph" w:customStyle="1" w:styleId="msonormal0">
    <w:name w:val="msonormal"/>
    <w:basedOn w:val="Normal"/>
    <w:rsid w:val="00C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CF3C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CF3C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0">
    <w:name w:val="xl80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3">
    <w:name w:val="xl83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84">
    <w:name w:val="xl84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5">
    <w:name w:val="xl85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7">
    <w:name w:val="xl87"/>
    <w:basedOn w:val="Normal"/>
    <w:rsid w:val="00CF3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8">
    <w:name w:val="xl88"/>
    <w:basedOn w:val="Normal"/>
    <w:rsid w:val="00CF3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9">
    <w:name w:val="xl89"/>
    <w:basedOn w:val="Normal"/>
    <w:rsid w:val="00CF3CFC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1455</Words>
  <Characters>8006</Characters>
  <Application>Microsoft Office Word</Application>
  <DocSecurity>0</DocSecurity>
  <Lines>66</Lines>
  <Paragraphs>18</Paragraphs>
  <ScaleCrop>false</ScaleCrop>
  <Company>Microsoft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3</cp:revision>
  <dcterms:created xsi:type="dcterms:W3CDTF">2020-07-03T18:17:00Z</dcterms:created>
  <dcterms:modified xsi:type="dcterms:W3CDTF">2021-01-27T20:02:00Z</dcterms:modified>
</cp:coreProperties>
</file>